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A" w:rsidRPr="000D6993" w:rsidRDefault="00337CAA" w:rsidP="00337CAA">
      <w:pPr>
        <w:ind w:firstLineChars="100" w:firstLine="240"/>
        <w:jc w:val="left"/>
        <w:rPr>
          <w:rFonts w:ascii="宋体" w:hAnsi="宋体"/>
          <w:sz w:val="24"/>
        </w:rPr>
      </w:pPr>
      <w:r w:rsidRPr="000D6993">
        <w:rPr>
          <w:rFonts w:ascii="宋体" w:hAnsi="宋体" w:hint="eastAsia"/>
          <w:sz w:val="24"/>
        </w:rPr>
        <w:t>附件：</w:t>
      </w:r>
    </w:p>
    <w:p w:rsidR="002D6A8A" w:rsidRPr="00257B4E" w:rsidRDefault="002D6A8A" w:rsidP="002D6A8A">
      <w:pPr>
        <w:jc w:val="center"/>
        <w:rPr>
          <w:rFonts w:ascii="方正小标宋简体" w:eastAsia="方正小标宋简体"/>
          <w:sz w:val="44"/>
          <w:szCs w:val="44"/>
        </w:rPr>
      </w:pPr>
      <w:r w:rsidRPr="008215A3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23</w:t>
      </w:r>
      <w:r w:rsidRPr="008215A3">
        <w:rPr>
          <w:rFonts w:ascii="方正小标宋简体" w:eastAsia="方正小标宋简体" w:hint="eastAsia"/>
          <w:sz w:val="44"/>
          <w:szCs w:val="44"/>
        </w:rPr>
        <w:t>年</w:t>
      </w:r>
      <w:r w:rsidR="000C2733">
        <w:rPr>
          <w:rFonts w:ascii="方正小标宋简体" w:eastAsia="方正小标宋简体" w:hint="eastAsia"/>
          <w:sz w:val="44"/>
          <w:szCs w:val="44"/>
        </w:rPr>
        <w:t>下</w:t>
      </w:r>
      <w:r>
        <w:rPr>
          <w:rFonts w:ascii="方正小标宋简体" w:eastAsia="方正小标宋简体" w:hint="eastAsia"/>
          <w:sz w:val="44"/>
          <w:szCs w:val="44"/>
        </w:rPr>
        <w:t>半年度南京市地基基础“优质桩基工程”项目名单</w:t>
      </w:r>
    </w:p>
    <w:tbl>
      <w:tblPr>
        <w:tblStyle w:val="a3"/>
        <w:tblW w:w="4757" w:type="pct"/>
        <w:jc w:val="center"/>
        <w:tblInd w:w="-1893" w:type="dxa"/>
        <w:tblLook w:val="01E0"/>
      </w:tblPr>
      <w:tblGrid>
        <w:gridCol w:w="709"/>
        <w:gridCol w:w="2999"/>
        <w:gridCol w:w="3002"/>
        <w:gridCol w:w="1505"/>
        <w:gridCol w:w="2635"/>
        <w:gridCol w:w="2635"/>
      </w:tblGrid>
      <w:tr w:rsidR="002D6A8A" w:rsidRPr="00747A45" w:rsidTr="000D5A09">
        <w:trPr>
          <w:trHeight w:val="826"/>
          <w:jc w:val="center"/>
        </w:trPr>
        <w:tc>
          <w:tcPr>
            <w:tcW w:w="263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112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工程名称</w:t>
            </w:r>
          </w:p>
        </w:tc>
        <w:tc>
          <w:tcPr>
            <w:tcW w:w="1113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558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项目经理</w:t>
            </w:r>
          </w:p>
        </w:tc>
        <w:tc>
          <w:tcPr>
            <w:tcW w:w="977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监理单位</w:t>
            </w:r>
          </w:p>
        </w:tc>
        <w:tc>
          <w:tcPr>
            <w:tcW w:w="977" w:type="pct"/>
            <w:vAlign w:val="center"/>
          </w:tcPr>
          <w:p w:rsidR="002D6A8A" w:rsidRPr="00747A45" w:rsidRDefault="002D6A8A" w:rsidP="000D5A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建设单位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NO.2021G1</w:t>
            </w:r>
            <w:r w:rsidR="00101B3C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47A45">
              <w:rPr>
                <w:rFonts w:asciiTheme="minorEastAsia" w:eastAsiaTheme="minorEastAsia" w:hAnsiTheme="minorEastAsia" w:hint="eastAsia"/>
                <w:sz w:val="24"/>
              </w:rPr>
              <w:t>2地块房地产开发项目桩基工程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卢晓明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江苏建发建设项目咨询有限公司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</w:t>
            </w: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交通金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>基置业有限公司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NO.2019G108地块（C、D地块商业、办公、G地块其他交通设施）桩基工程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左天武</w:t>
            </w:r>
            <w:proofErr w:type="gramEnd"/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南京上元工程监理有限公司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南京星仁力房地产开发有限公司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NO.2021G92地块桩基工程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江苏华东建设基础工程有限公司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周  辉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南京中南工程咨询有限责任公司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南京市金麟置地有限公司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新加坡·南京生态科技岛三期经济适用住房C地块项目桩基工程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江苏省岩土工程公司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邱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 xml:space="preserve">  伟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江苏建发建设项目咨询有限公司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中新南京生态科技岛投资发展有限公司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经开国资总部基地及创新中心项目桩基工程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南京千畅建设有限公司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王振洋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南京苏宁工程咨询有限公司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南京经</w:t>
            </w: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开国有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>资产控股集团有限公司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秦淮区中牌楼保障房项目二期桩基工程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江苏宇翔建设发展集团有限公司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周小宝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南京江城工程项目管理有限公司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南京地</w:t>
            </w: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灵建设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>有限公司</w:t>
            </w:r>
          </w:p>
        </w:tc>
      </w:tr>
      <w:tr w:rsidR="000C2733" w:rsidRPr="00747A45" w:rsidTr="000D5A09">
        <w:trPr>
          <w:trHeight w:val="936"/>
          <w:jc w:val="center"/>
        </w:trPr>
        <w:tc>
          <w:tcPr>
            <w:tcW w:w="263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112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南京江北新区</w:t>
            </w: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研创园芯片之城科创基地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>项目一期桩基工程</w:t>
            </w:r>
          </w:p>
        </w:tc>
        <w:tc>
          <w:tcPr>
            <w:tcW w:w="1113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proofErr w:type="gramStart"/>
            <w:r w:rsidRPr="00747A45">
              <w:rPr>
                <w:rFonts w:asciiTheme="minorEastAsia" w:eastAsiaTheme="minorEastAsia" w:hAnsiTheme="minorEastAsia" w:hint="eastAsia"/>
                <w:sz w:val="24"/>
              </w:rPr>
              <w:t>信建设</w:t>
            </w:r>
            <w:proofErr w:type="gramEnd"/>
            <w:r w:rsidRPr="00747A45">
              <w:rPr>
                <w:rFonts w:asciiTheme="minorEastAsia" w:eastAsiaTheme="minorEastAsia" w:hAnsiTheme="minorEastAsia" w:hint="eastAsia"/>
                <w:sz w:val="24"/>
              </w:rPr>
              <w:t>有限责任公司</w:t>
            </w:r>
          </w:p>
        </w:tc>
        <w:tc>
          <w:tcPr>
            <w:tcW w:w="558" w:type="pct"/>
            <w:vAlign w:val="center"/>
          </w:tcPr>
          <w:p w:rsidR="000C2733" w:rsidRPr="00747A45" w:rsidRDefault="000C2733" w:rsidP="00F3228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韩  羽</w:t>
            </w:r>
          </w:p>
        </w:tc>
        <w:tc>
          <w:tcPr>
            <w:tcW w:w="977" w:type="pct"/>
            <w:vAlign w:val="center"/>
          </w:tcPr>
          <w:p w:rsidR="000C2733" w:rsidRPr="00747A45" w:rsidRDefault="000C2733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47A45">
              <w:rPr>
                <w:rFonts w:asciiTheme="minorEastAsia" w:eastAsiaTheme="minorEastAsia" w:hAnsiTheme="minorEastAsia" w:hint="eastAsia"/>
                <w:sz w:val="24"/>
              </w:rPr>
              <w:t>江苏顺悦工程咨询有限公司</w:t>
            </w:r>
          </w:p>
        </w:tc>
        <w:tc>
          <w:tcPr>
            <w:tcW w:w="977" w:type="pct"/>
            <w:vAlign w:val="center"/>
          </w:tcPr>
          <w:p w:rsidR="000C2733" w:rsidRPr="00747A45" w:rsidRDefault="00091EC4" w:rsidP="00F3228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E7D5F">
              <w:rPr>
                <w:rFonts w:asciiTheme="minorEastAsia" w:eastAsiaTheme="minorEastAsia" w:hAnsiTheme="minorEastAsia" w:hint="eastAsia"/>
                <w:sz w:val="24"/>
              </w:rPr>
              <w:t>南京宁信科创发展有限公司</w:t>
            </w:r>
          </w:p>
        </w:tc>
      </w:tr>
    </w:tbl>
    <w:p w:rsidR="00677CA6" w:rsidRPr="002D6A8A" w:rsidRDefault="00677CA6" w:rsidP="000C2733"/>
    <w:sectPr w:rsidR="00677CA6" w:rsidRPr="002D6A8A" w:rsidSect="000C2733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8E" w:rsidRDefault="003C328E" w:rsidP="00D66965">
      <w:r>
        <w:separator/>
      </w:r>
    </w:p>
  </w:endnote>
  <w:endnote w:type="continuationSeparator" w:id="0">
    <w:p w:rsidR="003C328E" w:rsidRDefault="003C328E" w:rsidP="00D6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8E" w:rsidRDefault="003C328E" w:rsidP="00D66965">
      <w:r>
        <w:separator/>
      </w:r>
    </w:p>
  </w:footnote>
  <w:footnote w:type="continuationSeparator" w:id="0">
    <w:p w:rsidR="003C328E" w:rsidRDefault="003C328E" w:rsidP="00D6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AA"/>
    <w:rsid w:val="00091EC4"/>
    <w:rsid w:val="000C2733"/>
    <w:rsid w:val="00101B3C"/>
    <w:rsid w:val="00101D6C"/>
    <w:rsid w:val="001548BE"/>
    <w:rsid w:val="0019038F"/>
    <w:rsid w:val="001A0B6F"/>
    <w:rsid w:val="001A35D2"/>
    <w:rsid w:val="001D014C"/>
    <w:rsid w:val="001D0D7F"/>
    <w:rsid w:val="001D4356"/>
    <w:rsid w:val="001E3CE8"/>
    <w:rsid w:val="002A6D22"/>
    <w:rsid w:val="002D6A8A"/>
    <w:rsid w:val="00337CAA"/>
    <w:rsid w:val="003C328E"/>
    <w:rsid w:val="00433C69"/>
    <w:rsid w:val="00564050"/>
    <w:rsid w:val="00677B95"/>
    <w:rsid w:val="00677CA6"/>
    <w:rsid w:val="00746590"/>
    <w:rsid w:val="00747A45"/>
    <w:rsid w:val="00794C68"/>
    <w:rsid w:val="00863C6D"/>
    <w:rsid w:val="008722F2"/>
    <w:rsid w:val="00943660"/>
    <w:rsid w:val="00954203"/>
    <w:rsid w:val="00AB1201"/>
    <w:rsid w:val="00C2453D"/>
    <w:rsid w:val="00D06CBC"/>
    <w:rsid w:val="00D66965"/>
    <w:rsid w:val="00EE0AAF"/>
    <w:rsid w:val="00F4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2023-12-26T07:28:00Z</dcterms:created>
  <dcterms:modified xsi:type="dcterms:W3CDTF">2023-12-27T02:13:00Z</dcterms:modified>
</cp:coreProperties>
</file>