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A" w:rsidRPr="000D6993" w:rsidRDefault="00337CAA" w:rsidP="00337CAA">
      <w:pPr>
        <w:ind w:firstLineChars="100" w:firstLine="240"/>
        <w:jc w:val="left"/>
        <w:rPr>
          <w:rFonts w:ascii="宋体" w:hAnsi="宋体"/>
          <w:sz w:val="24"/>
        </w:rPr>
      </w:pPr>
      <w:r w:rsidRPr="000D6993">
        <w:rPr>
          <w:rFonts w:ascii="宋体" w:hAnsi="宋体" w:hint="eastAsia"/>
          <w:sz w:val="24"/>
        </w:rPr>
        <w:t>附件：</w:t>
      </w:r>
    </w:p>
    <w:p w:rsidR="00337CAA" w:rsidRPr="00257B4E" w:rsidRDefault="00337CAA" w:rsidP="00337CAA">
      <w:pPr>
        <w:jc w:val="center"/>
        <w:rPr>
          <w:rFonts w:ascii="方正小标宋简体" w:eastAsia="方正小标宋简体"/>
          <w:sz w:val="44"/>
          <w:szCs w:val="44"/>
        </w:rPr>
      </w:pPr>
      <w:r w:rsidRPr="008215A3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8215A3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上半年度南京市地基基础“优质桩基工程”项目名单</w:t>
      </w:r>
    </w:p>
    <w:tbl>
      <w:tblPr>
        <w:tblStyle w:val="a3"/>
        <w:tblW w:w="4757" w:type="pct"/>
        <w:jc w:val="center"/>
        <w:tblInd w:w="-1893" w:type="dxa"/>
        <w:tblLook w:val="01E0"/>
      </w:tblPr>
      <w:tblGrid>
        <w:gridCol w:w="757"/>
        <w:gridCol w:w="3048"/>
        <w:gridCol w:w="3048"/>
        <w:gridCol w:w="1276"/>
        <w:gridCol w:w="2678"/>
        <w:gridCol w:w="2678"/>
      </w:tblGrid>
      <w:tr w:rsidR="00337CAA" w:rsidRPr="00F07796" w:rsidTr="005F0362">
        <w:trPr>
          <w:trHeight w:val="691"/>
          <w:jc w:val="center"/>
        </w:trPr>
        <w:tc>
          <w:tcPr>
            <w:tcW w:w="281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/>
                <w:sz w:val="24"/>
              </w:rPr>
            </w:pPr>
            <w:r w:rsidRPr="00F0779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0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</w:t>
            </w:r>
            <w:r w:rsidRPr="00F0779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30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473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/>
                <w:sz w:val="24"/>
              </w:rPr>
            </w:pPr>
            <w:r w:rsidRPr="00F07796">
              <w:rPr>
                <w:rFonts w:ascii="宋体" w:hAnsi="宋体" w:hint="eastAsia"/>
                <w:sz w:val="24"/>
              </w:rPr>
              <w:t>项目经理</w:t>
            </w:r>
          </w:p>
        </w:tc>
        <w:tc>
          <w:tcPr>
            <w:tcW w:w="993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/>
                <w:sz w:val="24"/>
              </w:rPr>
            </w:pPr>
            <w:r w:rsidRPr="00F07796"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993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/>
                <w:sz w:val="24"/>
              </w:rPr>
            </w:pPr>
            <w:r w:rsidRPr="00F07796">
              <w:rPr>
                <w:rFonts w:ascii="宋体" w:hAnsi="宋体" w:hint="eastAsia"/>
                <w:sz w:val="24"/>
              </w:rPr>
              <w:t>建设单位</w:t>
            </w:r>
          </w:p>
        </w:tc>
      </w:tr>
      <w:tr w:rsidR="00337CAA" w:rsidRPr="00F07796" w:rsidTr="005F0362">
        <w:trPr>
          <w:trHeight w:val="936"/>
          <w:jc w:val="center"/>
        </w:trPr>
        <w:tc>
          <w:tcPr>
            <w:tcW w:w="281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0" w:type="pct"/>
            <w:vAlign w:val="center"/>
          </w:tcPr>
          <w:p w:rsidR="00337CAA" w:rsidRPr="00F07796" w:rsidRDefault="00337CAA" w:rsidP="005F0362">
            <w:pPr>
              <w:rPr>
                <w:rFonts w:ascii="宋体" w:hAnsi="宋体" w:cs="宋体"/>
                <w:sz w:val="24"/>
              </w:rPr>
            </w:pPr>
            <w:r w:rsidRPr="00B4116C">
              <w:rPr>
                <w:rFonts w:ascii="宋体" w:hAnsi="宋体" w:hint="eastAsia"/>
                <w:sz w:val="24"/>
              </w:rPr>
              <w:t>南京仁恒江心洲AB地块桩基工程</w:t>
            </w:r>
          </w:p>
        </w:tc>
        <w:tc>
          <w:tcPr>
            <w:tcW w:w="1130" w:type="pct"/>
            <w:vAlign w:val="center"/>
          </w:tcPr>
          <w:p w:rsidR="00337CAA" w:rsidRPr="00F07796" w:rsidRDefault="00337CAA" w:rsidP="005F0362">
            <w:pPr>
              <w:rPr>
                <w:rFonts w:ascii="宋体" w:hAnsi="宋体" w:cs="宋体"/>
                <w:sz w:val="24"/>
              </w:rPr>
            </w:pPr>
            <w:r w:rsidRPr="00F07796">
              <w:rPr>
                <w:rFonts w:ascii="宋体" w:hAnsi="宋体" w:hint="eastAsia"/>
                <w:sz w:val="24"/>
              </w:rPr>
              <w:t>江苏华东建设基础工程有限公司</w:t>
            </w:r>
          </w:p>
        </w:tc>
        <w:tc>
          <w:tcPr>
            <w:tcW w:w="473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陈荣节</w:t>
            </w:r>
          </w:p>
        </w:tc>
        <w:tc>
          <w:tcPr>
            <w:tcW w:w="993" w:type="pct"/>
            <w:vAlign w:val="center"/>
          </w:tcPr>
          <w:p w:rsidR="00337CAA" w:rsidRPr="00F07796" w:rsidRDefault="00337CAA" w:rsidP="005F036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南京中南工程咨询有限责任公司</w:t>
            </w:r>
          </w:p>
        </w:tc>
        <w:tc>
          <w:tcPr>
            <w:tcW w:w="993" w:type="pct"/>
            <w:vAlign w:val="center"/>
          </w:tcPr>
          <w:p w:rsidR="00337CAA" w:rsidRPr="00F07796" w:rsidRDefault="00337CAA" w:rsidP="005F036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南京仁恒江洲房地产开发有限公司</w:t>
            </w:r>
          </w:p>
        </w:tc>
      </w:tr>
      <w:tr w:rsidR="00337CAA" w:rsidRPr="00F07796" w:rsidTr="005F0362">
        <w:trPr>
          <w:trHeight w:val="936"/>
          <w:jc w:val="center"/>
        </w:trPr>
        <w:tc>
          <w:tcPr>
            <w:tcW w:w="281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30" w:type="pct"/>
            <w:vAlign w:val="center"/>
          </w:tcPr>
          <w:p w:rsidR="00337CAA" w:rsidRPr="00F07796" w:rsidRDefault="00337CAA" w:rsidP="005F0362">
            <w:pPr>
              <w:spacing w:line="280" w:lineRule="exact"/>
              <w:rPr>
                <w:rFonts w:ascii="宋体" w:hAnsi="宋体" w:cs="宋体"/>
                <w:sz w:val="24"/>
              </w:rPr>
            </w:pPr>
            <w:r w:rsidRPr="00B4116C">
              <w:rPr>
                <w:rFonts w:ascii="宋体" w:hAnsi="宋体" w:hint="eastAsia"/>
                <w:sz w:val="24"/>
              </w:rPr>
              <w:t>热河南路NO.2016G01地块项目桩基工程</w:t>
            </w:r>
          </w:p>
        </w:tc>
        <w:tc>
          <w:tcPr>
            <w:tcW w:w="1130" w:type="pct"/>
            <w:vAlign w:val="center"/>
          </w:tcPr>
          <w:p w:rsidR="00337CAA" w:rsidRPr="00F07796" w:rsidRDefault="00337CAA" w:rsidP="005F0362">
            <w:pPr>
              <w:rPr>
                <w:rFonts w:ascii="宋体" w:hAnsi="宋体" w:cs="宋体"/>
                <w:sz w:val="24"/>
              </w:rPr>
            </w:pPr>
            <w:r w:rsidRPr="00F07796">
              <w:rPr>
                <w:rFonts w:ascii="宋体" w:hAnsi="宋体" w:hint="eastAsia"/>
                <w:sz w:val="24"/>
              </w:rPr>
              <w:t>江苏华东建设基础工程有限公司</w:t>
            </w:r>
          </w:p>
        </w:tc>
        <w:tc>
          <w:tcPr>
            <w:tcW w:w="473" w:type="pct"/>
            <w:vAlign w:val="center"/>
          </w:tcPr>
          <w:p w:rsidR="00337CAA" w:rsidRPr="00F07796" w:rsidRDefault="00337CAA" w:rsidP="005F0362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蒋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鹏</w:t>
            </w:r>
          </w:p>
        </w:tc>
        <w:tc>
          <w:tcPr>
            <w:tcW w:w="993" w:type="pct"/>
            <w:vAlign w:val="center"/>
          </w:tcPr>
          <w:p w:rsidR="00337CAA" w:rsidRPr="00F07796" w:rsidRDefault="00337CAA" w:rsidP="005F036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南京中南工程咨询有限责任公司</w:t>
            </w:r>
          </w:p>
        </w:tc>
        <w:tc>
          <w:tcPr>
            <w:tcW w:w="993" w:type="pct"/>
            <w:vAlign w:val="center"/>
          </w:tcPr>
          <w:p w:rsidR="00337CAA" w:rsidRPr="00F07796" w:rsidRDefault="00337CAA" w:rsidP="005F036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南京善杰义房地产开发有限公司</w:t>
            </w:r>
          </w:p>
        </w:tc>
      </w:tr>
    </w:tbl>
    <w:p w:rsidR="00677CA6" w:rsidRPr="00337CAA" w:rsidRDefault="00677CA6"/>
    <w:sectPr w:rsidR="00677CA6" w:rsidRPr="00337CAA" w:rsidSect="00337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CAA"/>
    <w:rsid w:val="00337CAA"/>
    <w:rsid w:val="006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2020-07-01T02:43:00Z</dcterms:created>
  <dcterms:modified xsi:type="dcterms:W3CDTF">2020-07-01T02:45:00Z</dcterms:modified>
</cp:coreProperties>
</file>